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6E" w:rsidRPr="0032336E" w:rsidRDefault="0032336E" w:rsidP="0032336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noProof/>
          <w:color w:val="FFFFFF"/>
          <w:sz w:val="19"/>
          <w:szCs w:val="19"/>
        </w:rPr>
        <w:drawing>
          <wp:inline distT="0" distB="0" distL="0" distR="0">
            <wp:extent cx="431165" cy="431165"/>
            <wp:effectExtent l="19050" t="0" r="6985" b="0"/>
            <wp:docPr id="1" name="Picture 1" descr="https://dte.finance.gov.bd/dte/resources/assets/image/gob-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te.finance.gov.bd/dte/resources/assets/image/gob-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36E" w:rsidRPr="0032336E" w:rsidRDefault="0032336E" w:rsidP="0032336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hyperlink r:id="rId7" w:history="1">
        <w:proofErr w:type="spellStart"/>
        <w:r w:rsidRPr="0032336E">
          <w:rPr>
            <w:rFonts w:ascii="Nirmala UI" w:eastAsia="Times New Roman" w:hAnsi="Nirmala UI" w:cs="Nirmala UI"/>
            <w:color w:val="FFFFFF"/>
            <w:sz w:val="19"/>
            <w:u w:val="single"/>
          </w:rPr>
          <w:t>ড্যাশবোর্ড</w:t>
        </w:r>
        <w:proofErr w:type="spellEnd"/>
      </w:hyperlink>
    </w:p>
    <w:p w:rsidR="0032336E" w:rsidRPr="0032336E" w:rsidRDefault="0032336E" w:rsidP="0032336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hyperlink r:id="rId8" w:history="1">
        <w:proofErr w:type="spellStart"/>
        <w:r w:rsidRPr="0032336E">
          <w:rPr>
            <w:rFonts w:ascii="Nirmala UI" w:eastAsia="Times New Roman" w:hAnsi="Nirmala UI" w:cs="Nirmala UI"/>
            <w:color w:val="FFFFFF"/>
            <w:sz w:val="19"/>
            <w:u w:val="single"/>
          </w:rPr>
          <w:t>প্রাথমিক</w:t>
        </w:r>
        <w:proofErr w:type="spellEnd"/>
        <w:r w:rsidRPr="0032336E">
          <w:rPr>
            <w:rFonts w:ascii="Arial" w:eastAsia="Times New Roman" w:hAnsi="Arial" w:cs="Arial"/>
            <w:color w:val="FFFFFF"/>
            <w:sz w:val="19"/>
            <w:u w:val="single"/>
          </w:rPr>
          <w:t xml:space="preserve"> </w:t>
        </w:r>
        <w:proofErr w:type="spellStart"/>
        <w:r w:rsidRPr="0032336E">
          <w:rPr>
            <w:rFonts w:ascii="Nirmala UI" w:eastAsia="Times New Roman" w:hAnsi="Nirmala UI" w:cs="Nirmala UI"/>
            <w:color w:val="FFFFFF"/>
            <w:sz w:val="19"/>
            <w:u w:val="single"/>
          </w:rPr>
          <w:t>নির্বাচন</w:t>
        </w:r>
        <w:proofErr w:type="spellEnd"/>
      </w:hyperlink>
    </w:p>
    <w:p w:rsidR="0032336E" w:rsidRPr="0032336E" w:rsidRDefault="0032336E" w:rsidP="0032336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hyperlink r:id="rId9" w:history="1">
        <w:proofErr w:type="spellStart"/>
        <w:r w:rsidRPr="0032336E">
          <w:rPr>
            <w:rFonts w:ascii="Nirmala UI" w:eastAsia="Times New Roman" w:hAnsi="Nirmala UI" w:cs="Nirmala UI"/>
            <w:color w:val="FFFFFF"/>
            <w:sz w:val="19"/>
            <w:u w:val="single"/>
          </w:rPr>
          <w:t>বেনিফিশিয়ারি</w:t>
        </w:r>
        <w:proofErr w:type="spellEnd"/>
        <w:r w:rsidRPr="0032336E">
          <w:rPr>
            <w:rFonts w:ascii="Arial" w:eastAsia="Times New Roman" w:hAnsi="Arial" w:cs="Arial"/>
            <w:color w:val="FFFFFF"/>
            <w:sz w:val="19"/>
            <w:u w:val="single"/>
          </w:rPr>
          <w:t xml:space="preserve"> </w:t>
        </w:r>
        <w:proofErr w:type="spellStart"/>
        <w:r w:rsidRPr="0032336E">
          <w:rPr>
            <w:rFonts w:ascii="Nirmala UI" w:eastAsia="Times New Roman" w:hAnsi="Nirmala UI" w:cs="Nirmala UI"/>
            <w:color w:val="FFFFFF"/>
            <w:sz w:val="19"/>
            <w:u w:val="single"/>
          </w:rPr>
          <w:t>শিক্ষার্থী</w:t>
        </w:r>
        <w:proofErr w:type="spellEnd"/>
      </w:hyperlink>
    </w:p>
    <w:p w:rsidR="0032336E" w:rsidRPr="0032336E" w:rsidRDefault="0032336E" w:rsidP="0032336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hyperlink r:id="rId10" w:history="1">
        <w:proofErr w:type="spellStart"/>
        <w:r w:rsidRPr="0032336E">
          <w:rPr>
            <w:rFonts w:ascii="Nirmala UI" w:eastAsia="Times New Roman" w:hAnsi="Nirmala UI" w:cs="Nirmala UI"/>
            <w:color w:val="FFFFFF"/>
            <w:sz w:val="19"/>
            <w:u w:val="single"/>
          </w:rPr>
          <w:t>পে</w:t>
        </w:r>
        <w:r w:rsidRPr="0032336E">
          <w:rPr>
            <w:rFonts w:ascii="Arial" w:eastAsia="Times New Roman" w:hAnsi="Arial" w:cs="Arial"/>
            <w:color w:val="FFFFFF"/>
            <w:sz w:val="19"/>
            <w:u w:val="single"/>
          </w:rPr>
          <w:t>-</w:t>
        </w:r>
        <w:r w:rsidRPr="0032336E">
          <w:rPr>
            <w:rFonts w:ascii="Nirmala UI" w:eastAsia="Times New Roman" w:hAnsi="Nirmala UI" w:cs="Nirmala UI"/>
            <w:color w:val="FFFFFF"/>
            <w:sz w:val="19"/>
            <w:u w:val="single"/>
          </w:rPr>
          <w:t>রোল</w:t>
        </w:r>
        <w:proofErr w:type="spellEnd"/>
      </w:hyperlink>
    </w:p>
    <w:p w:rsidR="0032336E" w:rsidRPr="0032336E" w:rsidRDefault="0032336E" w:rsidP="0032336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hyperlink r:id="rId11" w:history="1">
        <w:proofErr w:type="spellStart"/>
        <w:r w:rsidRPr="0032336E">
          <w:rPr>
            <w:rFonts w:ascii="Nirmala UI" w:eastAsia="Times New Roman" w:hAnsi="Nirmala UI" w:cs="Nirmala UI"/>
            <w:color w:val="FFFFFF"/>
            <w:sz w:val="19"/>
            <w:u w:val="single"/>
          </w:rPr>
          <w:t>অভিযোগ</w:t>
        </w:r>
        <w:proofErr w:type="spellEnd"/>
      </w:hyperlink>
    </w:p>
    <w:p w:rsidR="0032336E" w:rsidRPr="0032336E" w:rsidRDefault="0032336E" w:rsidP="0032336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hyperlink r:id="rId12" w:history="1">
        <w:proofErr w:type="spellStart"/>
        <w:r w:rsidRPr="0032336E">
          <w:rPr>
            <w:rFonts w:ascii="Nirmala UI" w:eastAsia="Times New Roman" w:hAnsi="Nirmala UI" w:cs="Nirmala UI"/>
            <w:color w:val="FFFFFF"/>
            <w:sz w:val="19"/>
            <w:u w:val="single"/>
          </w:rPr>
          <w:t>রিপোর্ট</w:t>
        </w:r>
        <w:proofErr w:type="spellEnd"/>
      </w:hyperlink>
    </w:p>
    <w:p w:rsidR="0032336E" w:rsidRPr="0032336E" w:rsidRDefault="0032336E" w:rsidP="0032336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hyperlink r:id="rId13" w:history="1">
        <w:proofErr w:type="spellStart"/>
        <w:r w:rsidRPr="0032336E">
          <w:rPr>
            <w:rFonts w:ascii="Nirmala UI" w:eastAsia="Times New Roman" w:hAnsi="Nirmala UI" w:cs="Nirmala UI"/>
            <w:color w:val="FFFFFF"/>
            <w:sz w:val="19"/>
            <w:u w:val="single"/>
          </w:rPr>
          <w:t>কনফিগারেশন</w:t>
        </w:r>
        <w:proofErr w:type="spellEnd"/>
      </w:hyperlink>
    </w:p>
    <w:p w:rsidR="0032336E" w:rsidRPr="0032336E" w:rsidRDefault="0032336E" w:rsidP="0032336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hyperlink r:id="rId14" w:history="1">
        <w:proofErr w:type="spellStart"/>
        <w:r w:rsidRPr="0032336E">
          <w:rPr>
            <w:rFonts w:ascii="Nirmala UI" w:eastAsia="Times New Roman" w:hAnsi="Nirmala UI" w:cs="Nirmala UI"/>
            <w:color w:val="FFFFFF"/>
            <w:sz w:val="19"/>
            <w:u w:val="single"/>
          </w:rPr>
          <w:t>সহায়তা</w:t>
        </w:r>
        <w:proofErr w:type="spellEnd"/>
      </w:hyperlink>
    </w:p>
    <w:p w:rsidR="0032336E" w:rsidRPr="0032336E" w:rsidRDefault="0032336E" w:rsidP="0032336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</w:p>
    <w:p w:rsidR="0032336E" w:rsidRPr="0032336E" w:rsidRDefault="0032336E" w:rsidP="0032336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hyperlink r:id="rId15" w:history="1">
        <w:r w:rsidRPr="0032336E">
          <w:rPr>
            <w:rFonts w:ascii="Material Icons" w:eastAsia="Times New Roman" w:hAnsi="Material Icons" w:cs="Arial"/>
            <w:color w:val="FFFFFF"/>
            <w:sz w:val="27"/>
            <w:u w:val="single"/>
          </w:rPr>
          <w:t>person_pin</w:t>
        </w:r>
        <w:r w:rsidRPr="0032336E">
          <w:rPr>
            <w:rFonts w:ascii="Arial" w:eastAsia="Times New Roman" w:hAnsi="Arial" w:cs="Arial"/>
            <w:color w:val="FFFFFF"/>
            <w:sz w:val="19"/>
            <w:u w:val="single"/>
          </w:rPr>
          <w:t>250036</w:t>
        </w:r>
        <w:r w:rsidRPr="0032336E">
          <w:rPr>
            <w:rFonts w:ascii="Material Icons" w:eastAsia="Times New Roman" w:hAnsi="Material Icons" w:cs="Arial"/>
            <w:color w:val="FFFFFF"/>
            <w:sz w:val="27"/>
            <w:u w:val="single"/>
          </w:rPr>
          <w:t>more_vert</w:t>
        </w:r>
      </w:hyperlink>
    </w:p>
    <w:p w:rsidR="0032336E" w:rsidRPr="0032336E" w:rsidRDefault="0032336E" w:rsidP="0032336E">
      <w:pPr>
        <w:numPr>
          <w:ilvl w:val="0"/>
          <w:numId w:val="3"/>
        </w:numPr>
        <w:pBdr>
          <w:top w:val="single" w:sz="6" w:space="0" w:color="DDDDDD"/>
          <w:left w:val="single" w:sz="6" w:space="0" w:color="DDDDDD"/>
          <w:right w:val="single" w:sz="6" w:space="0" w:color="DDDDDD"/>
        </w:pBdr>
        <w:shd w:val="clear" w:color="auto" w:fill="FFFFFF"/>
        <w:spacing w:before="100" w:beforeAutospacing="1" w:after="100" w:afterAutospacing="1" w:line="241" w:lineRule="atLeast"/>
        <w:ind w:left="0"/>
        <w:jc w:val="center"/>
        <w:outlineLvl w:val="5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474345" cy="474345"/>
            <wp:effectExtent l="19050" t="0" r="1905" b="0"/>
            <wp:docPr id="2" name="Picture 2" descr="https://dte.finance.gov.bd/dte/resources/assets/image/gob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te.finance.gov.bd/dte/resources/assets/image/gob-log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inline distT="0" distB="0" distL="0" distR="0">
            <wp:extent cx="474345" cy="474345"/>
            <wp:effectExtent l="19050" t="0" r="1905" b="0"/>
            <wp:docPr id="3" name="Picture 3" descr="https://dte.finance.gov.bd/dte/resources/assets/image/d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te.finance.gov.bd/dte/resources/assets/image/dte-log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36E" w:rsidRPr="0032336E" w:rsidRDefault="0032336E" w:rsidP="0032336E">
      <w:pPr>
        <w:pBdr>
          <w:top w:val="single" w:sz="6" w:space="0" w:color="DDDDDD"/>
          <w:left w:val="single" w:sz="6" w:space="0" w:color="DDDDDD"/>
          <w:right w:val="single" w:sz="6" w:space="0" w:color="DDDDDD"/>
        </w:pBdr>
        <w:shd w:val="clear" w:color="auto" w:fill="FFFFFF"/>
        <w:spacing w:before="100" w:beforeAutospacing="1" w:after="100" w:afterAutospacing="1" w:line="241" w:lineRule="atLeast"/>
        <w:jc w:val="center"/>
        <w:outlineLvl w:val="5"/>
        <w:rPr>
          <w:rFonts w:ascii="Arial" w:eastAsia="Times New Roman" w:hAnsi="Arial" w:cs="Arial"/>
          <w:color w:val="000000"/>
          <w:sz w:val="15"/>
          <w:szCs w:val="15"/>
        </w:rPr>
      </w:pPr>
      <w:r w:rsidRPr="0032336E">
        <w:rPr>
          <w:rFonts w:ascii="Arial" w:eastAsia="Times New Roman" w:hAnsi="Arial" w:cs="Arial"/>
          <w:b/>
          <w:bCs/>
          <w:color w:val="000000"/>
          <w:sz w:val="15"/>
          <w:szCs w:val="15"/>
        </w:rPr>
        <w:t>DTE Stipend MIS</w:t>
      </w:r>
      <w:r w:rsidRPr="0032336E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32336E">
        <w:rPr>
          <w:rFonts w:ascii="Courier New" w:eastAsia="Times New Roman" w:hAnsi="Courier New" w:cs="Courier New"/>
          <w:color w:val="000000"/>
          <w:sz w:val="16"/>
        </w:rPr>
        <w:t>~ Ministry of Education ~</w:t>
      </w:r>
    </w:p>
    <w:p w:rsidR="0032336E" w:rsidRPr="0032336E" w:rsidRDefault="0032336E" w:rsidP="0032336E">
      <w:pPr>
        <w:pBdr>
          <w:top w:val="single" w:sz="6" w:space="0" w:color="DDDDDD"/>
          <w:left w:val="single" w:sz="6" w:space="0" w:color="DDDDDD"/>
          <w:right w:val="single" w:sz="6" w:space="0" w:color="DDDDDD"/>
        </w:pBdr>
        <w:shd w:val="clear" w:color="auto" w:fill="FFFFFF"/>
        <w:spacing w:before="100" w:beforeAutospacing="1" w:after="100" w:afterAutospacing="1" w:line="241" w:lineRule="atLeast"/>
        <w:jc w:val="center"/>
        <w:outlineLvl w:val="5"/>
        <w:rPr>
          <w:rFonts w:ascii="Arial" w:eastAsia="Times New Roman" w:hAnsi="Arial" w:cs="Arial"/>
          <w:color w:val="000000"/>
          <w:sz w:val="15"/>
          <w:szCs w:val="15"/>
        </w:rPr>
      </w:pPr>
      <w:r w:rsidRPr="0032336E">
        <w:rPr>
          <w:rFonts w:ascii="Arial" w:eastAsia="Times New Roman" w:hAnsi="Arial" w:cs="Arial"/>
          <w:color w:val="000000"/>
          <w:sz w:val="15"/>
          <w:szCs w:val="15"/>
        </w:rPr>
        <w:pict>
          <v:rect id="_x0000_i1028" style="width:0;height:0" o:hralign="center" o:hrstd="t" o:hr="t" fillcolor="#a0a0a0" stroked="f"/>
        </w:pict>
      </w:r>
    </w:p>
    <w:p w:rsidR="0032336E" w:rsidRPr="0032336E" w:rsidRDefault="0032336E" w:rsidP="0032336E">
      <w:pPr>
        <w:shd w:val="clear" w:color="auto" w:fill="FFFFFF"/>
        <w:spacing w:after="6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সংশোধন</w:t>
      </w:r>
      <w:proofErr w:type="spellEnd"/>
      <w:r w:rsidRPr="0032336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বাউন্সড</w:t>
      </w:r>
      <w:proofErr w:type="spellEnd"/>
      <w:r w:rsidRPr="0032336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ইএফটি</w:t>
      </w:r>
      <w:proofErr w:type="spellEnd"/>
    </w:p>
    <w:p w:rsidR="0032336E" w:rsidRPr="0032336E" w:rsidRDefault="0032336E" w:rsidP="0032336E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40" w:lineRule="auto"/>
        <w:ind w:left="0"/>
        <w:rPr>
          <w:rFonts w:ascii="Helvetica" w:eastAsia="Times New Roman" w:hAnsi="Helvetica" w:cs="Arial"/>
          <w:color w:val="000000"/>
          <w:sz w:val="16"/>
          <w:szCs w:val="16"/>
        </w:rPr>
      </w:pPr>
      <w:hyperlink r:id="rId18" w:history="1">
        <w:proofErr w:type="spellStart"/>
        <w:r w:rsidRPr="0032336E">
          <w:rPr>
            <w:rFonts w:ascii="Nirmala UI" w:eastAsia="Times New Roman" w:hAnsi="Nirmala UI" w:cs="Nirmala UI"/>
            <w:color w:val="F1F1F1"/>
            <w:sz w:val="16"/>
            <w:u w:val="single"/>
          </w:rPr>
          <w:t>ড্যাশবোর্ড</w:t>
        </w:r>
        <w:proofErr w:type="spellEnd"/>
      </w:hyperlink>
    </w:p>
    <w:p w:rsidR="0032336E" w:rsidRPr="0032336E" w:rsidRDefault="0032336E" w:rsidP="0032336E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40" w:lineRule="auto"/>
        <w:ind w:left="0"/>
        <w:rPr>
          <w:rFonts w:ascii="Helvetica" w:eastAsia="Times New Roman" w:hAnsi="Helvetica" w:cs="Arial"/>
          <w:color w:val="000000"/>
          <w:sz w:val="16"/>
          <w:szCs w:val="16"/>
        </w:rPr>
      </w:pPr>
      <w:proofErr w:type="spellStart"/>
      <w:r w:rsidRPr="0032336E">
        <w:rPr>
          <w:rFonts w:ascii="Nirmala UI" w:eastAsia="Times New Roman" w:hAnsi="Nirmala UI" w:cs="Nirmala UI"/>
          <w:color w:val="000000"/>
          <w:sz w:val="16"/>
          <w:szCs w:val="16"/>
        </w:rPr>
        <w:t>পে</w:t>
      </w:r>
      <w:r w:rsidRPr="0032336E">
        <w:rPr>
          <w:rFonts w:ascii="Helvetica" w:eastAsia="Times New Roman" w:hAnsi="Helvetica" w:cs="Helvetica"/>
          <w:color w:val="000000"/>
          <w:sz w:val="16"/>
          <w:szCs w:val="16"/>
        </w:rPr>
        <w:t>-</w:t>
      </w:r>
      <w:r w:rsidRPr="0032336E">
        <w:rPr>
          <w:rFonts w:ascii="Nirmala UI" w:eastAsia="Times New Roman" w:hAnsi="Nirmala UI" w:cs="Nirmala UI"/>
          <w:color w:val="000000"/>
          <w:sz w:val="16"/>
          <w:szCs w:val="16"/>
        </w:rPr>
        <w:t>রোল</w:t>
      </w:r>
      <w:proofErr w:type="spellEnd"/>
    </w:p>
    <w:p w:rsidR="0032336E" w:rsidRPr="0032336E" w:rsidRDefault="0032336E" w:rsidP="0032336E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40" w:lineRule="auto"/>
        <w:ind w:left="0"/>
        <w:rPr>
          <w:rFonts w:ascii="Helvetica" w:eastAsia="Times New Roman" w:hAnsi="Helvetica" w:cs="Arial"/>
          <w:color w:val="000000"/>
          <w:sz w:val="16"/>
          <w:szCs w:val="16"/>
        </w:rPr>
      </w:pPr>
      <w:proofErr w:type="spellStart"/>
      <w:r w:rsidRPr="0032336E">
        <w:rPr>
          <w:rFonts w:ascii="Nirmala UI" w:eastAsia="Times New Roman" w:hAnsi="Nirmala UI" w:cs="Nirmala UI"/>
          <w:color w:val="000000"/>
          <w:sz w:val="16"/>
          <w:szCs w:val="16"/>
        </w:rPr>
        <w:t>সংশোধন</w:t>
      </w:r>
      <w:proofErr w:type="spellEnd"/>
      <w:r w:rsidRPr="0032336E">
        <w:rPr>
          <w:rFonts w:ascii="Helvetica" w:eastAsia="Times New Roman" w:hAnsi="Helvetica" w:cs="Helvetica"/>
          <w:color w:val="000000"/>
          <w:sz w:val="16"/>
          <w:szCs w:val="16"/>
        </w:rPr>
        <w:t xml:space="preserve"> </w:t>
      </w:r>
      <w:proofErr w:type="spellStart"/>
      <w:r w:rsidRPr="0032336E">
        <w:rPr>
          <w:rFonts w:ascii="Nirmala UI" w:eastAsia="Times New Roman" w:hAnsi="Nirmala UI" w:cs="Nirmala UI"/>
          <w:color w:val="000000"/>
          <w:sz w:val="16"/>
          <w:szCs w:val="16"/>
        </w:rPr>
        <w:t>বাউন্সড</w:t>
      </w:r>
      <w:proofErr w:type="spellEnd"/>
      <w:r w:rsidRPr="0032336E">
        <w:rPr>
          <w:rFonts w:ascii="Helvetica" w:eastAsia="Times New Roman" w:hAnsi="Helvetica" w:cs="Helvetica"/>
          <w:color w:val="000000"/>
          <w:sz w:val="16"/>
          <w:szCs w:val="16"/>
        </w:rPr>
        <w:t xml:space="preserve"> </w:t>
      </w:r>
      <w:proofErr w:type="spellStart"/>
      <w:r w:rsidRPr="0032336E">
        <w:rPr>
          <w:rFonts w:ascii="Nirmala UI" w:eastAsia="Times New Roman" w:hAnsi="Nirmala UI" w:cs="Nirmala UI"/>
          <w:color w:val="000000"/>
          <w:sz w:val="16"/>
          <w:szCs w:val="16"/>
        </w:rPr>
        <w:t>ইএফটি</w:t>
      </w:r>
      <w:proofErr w:type="spellEnd"/>
    </w:p>
    <w:p w:rsidR="0032336E" w:rsidRPr="0032336E" w:rsidRDefault="0032336E" w:rsidP="00323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অর্থবছর</w:t>
      </w:r>
      <w:proofErr w:type="spellEnd"/>
      <w:r w:rsidRPr="0032336E">
        <w:rPr>
          <w:rFonts w:ascii="Arial" w:eastAsia="Times New Roman" w:hAnsi="Arial" w:cs="Arial"/>
          <w:color w:val="000000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65.9pt;height:18.35pt" o:ole="">
            <v:imagedata r:id="rId19" o:title=""/>
          </v:shape>
          <w:control r:id="rId20" w:name="DefaultOcxName" w:shapeid="_x0000_i1056"/>
        </w:object>
      </w:r>
    </w:p>
    <w:p w:rsidR="0032336E" w:rsidRPr="0032336E" w:rsidRDefault="0032336E" w:rsidP="00323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পেমেন্ট</w:t>
      </w:r>
      <w:proofErr w:type="spellEnd"/>
      <w:r w:rsidRPr="0032336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চক্র</w:t>
      </w:r>
      <w:proofErr w:type="spellEnd"/>
      <w:r w:rsidRPr="0032336E">
        <w:rPr>
          <w:rFonts w:ascii="Arial" w:eastAsia="Times New Roman" w:hAnsi="Arial" w:cs="Arial"/>
          <w:color w:val="000000"/>
          <w:sz w:val="19"/>
          <w:szCs w:val="19"/>
        </w:rPr>
        <w:object w:dxaOrig="225" w:dyaOrig="225">
          <v:shape id="_x0000_i1055" type="#_x0000_t75" style="width:88.3pt;height:18.35pt" o:ole="">
            <v:imagedata r:id="rId21" o:title=""/>
          </v:shape>
          <w:control r:id="rId22" w:name="DefaultOcxName1" w:shapeid="_x0000_i1055"/>
        </w:object>
      </w:r>
    </w:p>
    <w:p w:rsidR="0032336E" w:rsidRPr="0032336E" w:rsidRDefault="0032336E" w:rsidP="00323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পে</w:t>
      </w:r>
      <w:r w:rsidRPr="0032336E">
        <w:rPr>
          <w:rFonts w:ascii="Arial" w:eastAsia="Times New Roman" w:hAnsi="Arial" w:cs="Arial"/>
          <w:color w:val="000000"/>
          <w:sz w:val="19"/>
          <w:szCs w:val="19"/>
        </w:rPr>
        <w:t>-</w:t>
      </w:r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রোল</w:t>
      </w:r>
      <w:proofErr w:type="spellEnd"/>
      <w:r w:rsidRPr="0032336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এসপিবিএমইউ</w:t>
      </w:r>
      <w:proofErr w:type="spellEnd"/>
      <w:r w:rsidRPr="0032336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স্ট্যাটাস</w:t>
      </w:r>
      <w:proofErr w:type="spellEnd"/>
      <w:r w:rsidRPr="0032336E">
        <w:rPr>
          <w:rFonts w:ascii="Arial" w:eastAsia="Times New Roman" w:hAnsi="Arial" w:cs="Arial"/>
          <w:color w:val="000000"/>
          <w:sz w:val="19"/>
          <w:szCs w:val="19"/>
        </w:rPr>
        <w:object w:dxaOrig="225" w:dyaOrig="225">
          <v:shape id="_x0000_i1057" type="#_x0000_t75" style="width:286.65pt;height:18.35pt" o:ole="">
            <v:imagedata r:id="rId23" o:title=""/>
          </v:shape>
          <w:control r:id="rId24" w:name="DefaultOcxName2" w:shapeid="_x0000_i1057"/>
        </w:object>
      </w:r>
    </w:p>
    <w:p w:rsidR="0032336E" w:rsidRPr="0032336E" w:rsidRDefault="0032336E" w:rsidP="00323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2336E">
        <w:rPr>
          <w:rFonts w:ascii="Arial" w:eastAsia="Times New Roman" w:hAnsi="Arial" w:cs="Arial"/>
          <w:color w:val="000000"/>
          <w:sz w:val="19"/>
          <w:szCs w:val="19"/>
        </w:rPr>
        <w:object w:dxaOrig="225" w:dyaOrig="225">
          <v:shape id="_x0000_i1053" type="#_x0000_t75" style="width:60.45pt;height:18.35pt" o:ole="">
            <v:imagedata r:id="rId25" o:title=""/>
          </v:shape>
          <w:control r:id="rId26" w:name="DefaultOcxName3" w:shapeid="_x0000_i1053"/>
        </w:object>
      </w: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বিভাগ</w:t>
      </w:r>
      <w:proofErr w:type="spellEnd"/>
    </w:p>
    <w:p w:rsidR="0032336E" w:rsidRPr="0032336E" w:rsidRDefault="0032336E" w:rsidP="00323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2336E">
        <w:rPr>
          <w:rFonts w:ascii="Arial" w:eastAsia="Times New Roman" w:hAnsi="Arial" w:cs="Arial"/>
          <w:color w:val="000000"/>
          <w:sz w:val="19"/>
          <w:szCs w:val="19"/>
        </w:rPr>
        <w:object w:dxaOrig="225" w:dyaOrig="225">
          <v:shape id="_x0000_i1052" type="#_x0000_t75" style="width:60.45pt;height:18.35pt" o:ole="">
            <v:imagedata r:id="rId25" o:title=""/>
          </v:shape>
          <w:control r:id="rId27" w:name="DefaultOcxName4" w:shapeid="_x0000_i1052"/>
        </w:object>
      </w: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জেলা</w:t>
      </w:r>
      <w:proofErr w:type="spellEnd"/>
    </w:p>
    <w:p w:rsidR="0032336E" w:rsidRPr="0032336E" w:rsidRDefault="0032336E" w:rsidP="00323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2336E">
        <w:rPr>
          <w:rFonts w:ascii="Arial" w:eastAsia="Times New Roman" w:hAnsi="Arial" w:cs="Arial"/>
          <w:color w:val="000000"/>
          <w:sz w:val="19"/>
          <w:szCs w:val="19"/>
        </w:rPr>
        <w:object w:dxaOrig="225" w:dyaOrig="225">
          <v:shape id="_x0000_i1051" type="#_x0000_t75" style="width:60.45pt;height:18.35pt" o:ole="">
            <v:imagedata r:id="rId28" o:title=""/>
          </v:shape>
          <w:control r:id="rId29" w:name="DefaultOcxName5" w:shapeid="_x0000_i1051"/>
        </w:object>
      </w: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উপজেলা</w:t>
      </w:r>
      <w:proofErr w:type="spellEnd"/>
    </w:p>
    <w:p w:rsidR="0032336E" w:rsidRPr="0032336E" w:rsidRDefault="0032336E" w:rsidP="00323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32336E">
        <w:rPr>
          <w:rFonts w:ascii="Arial" w:eastAsia="Times New Roman" w:hAnsi="Arial" w:cs="Arial"/>
          <w:color w:val="000000"/>
          <w:sz w:val="19"/>
          <w:szCs w:val="19"/>
        </w:rPr>
        <w:lastRenderedPageBreak/>
        <w:object w:dxaOrig="225" w:dyaOrig="225">
          <v:shape id="_x0000_i1050" type="#_x0000_t75" style="width:60.45pt;height:18.35pt" o:ole="">
            <v:imagedata r:id="rId30" o:title=""/>
          </v:shape>
          <w:control r:id="rId31" w:name="DefaultOcxName6" w:shapeid="_x0000_i1050"/>
        </w:object>
      </w: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প্রতিষ্ঠান</w:t>
      </w:r>
      <w:proofErr w:type="spellEnd"/>
    </w:p>
    <w:p w:rsidR="0032336E" w:rsidRPr="0032336E" w:rsidRDefault="0032336E" w:rsidP="0032336E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32336E">
        <w:rPr>
          <w:rFonts w:ascii="Material Icons" w:eastAsia="Times New Roman" w:hAnsi="Material Icons" w:cs="Arial"/>
          <w:color w:val="000000"/>
          <w:sz w:val="19"/>
          <w:szCs w:val="19"/>
        </w:rPr>
        <w:t>search</w:t>
      </w:r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খুঁজুন</w:t>
      </w:r>
      <w:proofErr w:type="spellEnd"/>
    </w:p>
    <w:p w:rsidR="0032336E" w:rsidRPr="0032336E" w:rsidRDefault="0032336E" w:rsidP="0032336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32336E">
        <w:rPr>
          <w:rFonts w:ascii="Arial" w:eastAsia="Times New Roman" w:hAnsi="Arial" w:cs="Arial"/>
          <w:color w:val="333333"/>
          <w:sz w:val="19"/>
          <w:szCs w:val="19"/>
        </w:rPr>
        <w:t>Show </w:t>
      </w:r>
      <w:r w:rsidRPr="0032336E">
        <w:rPr>
          <w:rFonts w:ascii="Arial" w:eastAsia="Times New Roman" w:hAnsi="Arial" w:cs="Arial"/>
          <w:color w:val="333333"/>
          <w:sz w:val="19"/>
          <w:szCs w:val="19"/>
        </w:rPr>
        <w:object w:dxaOrig="225" w:dyaOrig="225">
          <v:shape id="_x0000_i1049" type="#_x0000_t75" style="width:52.3pt;height:18.35pt" o:ole="">
            <v:imagedata r:id="rId32" o:title=""/>
          </v:shape>
          <w:control r:id="rId33" w:name="DefaultOcxName7" w:shapeid="_x0000_i1049"/>
        </w:object>
      </w:r>
      <w:r w:rsidRPr="0032336E">
        <w:rPr>
          <w:rFonts w:ascii="Arial" w:eastAsia="Times New Roman" w:hAnsi="Arial" w:cs="Arial"/>
          <w:color w:val="333333"/>
          <w:sz w:val="19"/>
          <w:szCs w:val="19"/>
        </w:rPr>
        <w:t> entries</w:t>
      </w:r>
    </w:p>
    <w:tbl>
      <w:tblPr>
        <w:tblW w:w="178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9"/>
        <w:gridCol w:w="2506"/>
        <w:gridCol w:w="2689"/>
        <w:gridCol w:w="1917"/>
        <w:gridCol w:w="2742"/>
        <w:gridCol w:w="1716"/>
        <w:gridCol w:w="2834"/>
        <w:gridCol w:w="1381"/>
      </w:tblGrid>
      <w:tr w:rsidR="0032336E" w:rsidRPr="0032336E" w:rsidTr="0032336E">
        <w:trPr>
          <w:tblHeader/>
          <w:tblCellSpacing w:w="15" w:type="dxa"/>
        </w:trPr>
        <w:tc>
          <w:tcPr>
            <w:tcW w:w="802" w:type="dxa"/>
            <w:tcBorders>
              <w:top w:val="single" w:sz="6" w:space="0" w:color="999999"/>
              <w:left w:val="single" w:sz="6" w:space="0" w:color="999999"/>
              <w:bottom w:val="single" w:sz="6" w:space="0" w:color="111111"/>
              <w:right w:val="single" w:sz="6" w:space="0" w:color="999999"/>
            </w:tcBorders>
            <w:shd w:val="clear" w:color="auto" w:fill="CDCDCD"/>
            <w:tcMar>
              <w:top w:w="136" w:type="dxa"/>
              <w:left w:w="245" w:type="dxa"/>
              <w:bottom w:w="136" w:type="dxa"/>
              <w:right w:w="245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প্রতিষ্ঠান</w:t>
            </w:r>
            <w:proofErr w:type="spellEnd"/>
          </w:p>
        </w:tc>
        <w:tc>
          <w:tcPr>
            <w:tcW w:w="1929" w:type="dxa"/>
            <w:tcBorders>
              <w:top w:val="single" w:sz="6" w:space="0" w:color="999999"/>
              <w:left w:val="single" w:sz="6" w:space="0" w:color="999999"/>
              <w:bottom w:val="single" w:sz="6" w:space="0" w:color="111111"/>
              <w:right w:val="single" w:sz="6" w:space="0" w:color="999999"/>
            </w:tcBorders>
            <w:shd w:val="clear" w:color="auto" w:fill="CDCDCD"/>
            <w:tcMar>
              <w:top w:w="136" w:type="dxa"/>
              <w:left w:w="245" w:type="dxa"/>
              <w:bottom w:w="136" w:type="dxa"/>
              <w:right w:w="245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অ্যাকাউন্টধারীর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নাম</w:t>
            </w:r>
            <w:proofErr w:type="spellEnd"/>
          </w:p>
        </w:tc>
        <w:tc>
          <w:tcPr>
            <w:tcW w:w="2907" w:type="dxa"/>
            <w:tcBorders>
              <w:top w:val="single" w:sz="6" w:space="0" w:color="999999"/>
              <w:left w:val="single" w:sz="6" w:space="0" w:color="999999"/>
              <w:bottom w:val="single" w:sz="6" w:space="0" w:color="111111"/>
              <w:right w:val="single" w:sz="6" w:space="0" w:color="999999"/>
            </w:tcBorders>
            <w:shd w:val="clear" w:color="auto" w:fill="CDCDCD"/>
            <w:tcMar>
              <w:top w:w="136" w:type="dxa"/>
              <w:left w:w="245" w:type="dxa"/>
              <w:bottom w:w="136" w:type="dxa"/>
              <w:right w:w="245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অ্যাকাউন্টধারীর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এনআইডি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নম্বর</w:t>
            </w:r>
            <w:proofErr w:type="spellEnd"/>
          </w:p>
        </w:tc>
        <w:tc>
          <w:tcPr>
            <w:tcW w:w="1644" w:type="dxa"/>
            <w:tcBorders>
              <w:top w:val="single" w:sz="6" w:space="0" w:color="999999"/>
              <w:left w:val="single" w:sz="6" w:space="0" w:color="999999"/>
              <w:bottom w:val="single" w:sz="6" w:space="0" w:color="111111"/>
              <w:right w:val="single" w:sz="6" w:space="0" w:color="999999"/>
            </w:tcBorders>
            <w:shd w:val="clear" w:color="auto" w:fill="CDCDCD"/>
            <w:tcMar>
              <w:top w:w="136" w:type="dxa"/>
              <w:left w:w="245" w:type="dxa"/>
              <w:bottom w:w="136" w:type="dxa"/>
              <w:right w:w="245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অ্যাকাউন্ট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নাম্বার</w:t>
            </w:r>
            <w:proofErr w:type="spellEnd"/>
          </w:p>
        </w:tc>
        <w:tc>
          <w:tcPr>
            <w:tcW w:w="937" w:type="dxa"/>
            <w:tcBorders>
              <w:top w:val="single" w:sz="6" w:space="0" w:color="999999"/>
              <w:left w:val="single" w:sz="6" w:space="0" w:color="999999"/>
              <w:bottom w:val="single" w:sz="6" w:space="0" w:color="111111"/>
              <w:right w:val="single" w:sz="6" w:space="0" w:color="999999"/>
            </w:tcBorders>
            <w:shd w:val="clear" w:color="auto" w:fill="CDCDCD"/>
            <w:tcMar>
              <w:top w:w="136" w:type="dxa"/>
              <w:left w:w="245" w:type="dxa"/>
              <w:bottom w:w="136" w:type="dxa"/>
              <w:right w:w="245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ব্যাংক</w:t>
            </w:r>
            <w:proofErr w:type="spellEnd"/>
          </w:p>
        </w:tc>
        <w:tc>
          <w:tcPr>
            <w:tcW w:w="1752" w:type="dxa"/>
            <w:tcBorders>
              <w:top w:val="single" w:sz="6" w:space="0" w:color="999999"/>
              <w:left w:val="single" w:sz="6" w:space="0" w:color="999999"/>
              <w:bottom w:val="single" w:sz="6" w:space="0" w:color="111111"/>
              <w:right w:val="single" w:sz="6" w:space="0" w:color="999999"/>
            </w:tcBorders>
            <w:shd w:val="clear" w:color="auto" w:fill="CDCDCD"/>
            <w:tcMar>
              <w:top w:w="136" w:type="dxa"/>
              <w:left w:w="245" w:type="dxa"/>
              <w:bottom w:w="136" w:type="dxa"/>
              <w:right w:w="245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পেমেন্ট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পরিমাণ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(</w:t>
            </w:r>
            <w:r w:rsidRPr="0032336E">
              <w:rPr>
                <w:rFonts w:ascii="Tahoma" w:eastAsia="Times New Roman" w:hAnsi="Tahoma" w:cs="Tahoma"/>
                <w:b/>
                <w:bCs/>
                <w:sz w:val="19"/>
                <w:szCs w:val="19"/>
              </w:rPr>
              <w:t>৳</w:t>
            </w:r>
            <w:r w:rsidRPr="0032336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2866" w:type="dxa"/>
            <w:tcBorders>
              <w:top w:val="single" w:sz="6" w:space="0" w:color="999999"/>
              <w:left w:val="single" w:sz="6" w:space="0" w:color="999999"/>
              <w:bottom w:val="single" w:sz="6" w:space="0" w:color="111111"/>
              <w:right w:val="single" w:sz="6" w:space="0" w:color="999999"/>
            </w:tcBorders>
            <w:shd w:val="clear" w:color="auto" w:fill="CDCDCD"/>
            <w:tcMar>
              <w:top w:w="136" w:type="dxa"/>
              <w:left w:w="245" w:type="dxa"/>
              <w:bottom w:w="136" w:type="dxa"/>
              <w:right w:w="245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পে</w:t>
            </w:r>
            <w:r w:rsidRPr="0032336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-</w:t>
            </w:r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রোল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এসপিবিএমইউ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স্ট্যাটাস</w:t>
            </w:r>
            <w:proofErr w:type="spellEnd"/>
          </w:p>
        </w:tc>
        <w:tc>
          <w:tcPr>
            <w:tcW w:w="897" w:type="dxa"/>
            <w:tcBorders>
              <w:top w:val="single" w:sz="6" w:space="0" w:color="999999"/>
              <w:left w:val="single" w:sz="6" w:space="0" w:color="999999"/>
              <w:bottom w:val="single" w:sz="6" w:space="0" w:color="111111"/>
              <w:right w:val="single" w:sz="6" w:space="0" w:color="999999"/>
            </w:tcBorders>
            <w:shd w:val="clear" w:color="auto" w:fill="CDCDCD"/>
            <w:tcMar>
              <w:top w:w="136" w:type="dxa"/>
              <w:left w:w="245" w:type="dxa"/>
              <w:bottom w:w="136" w:type="dxa"/>
              <w:right w:w="245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2336E">
              <w:rPr>
                <w:rFonts w:ascii="Nirmala UI" w:eastAsia="Times New Roman" w:hAnsi="Nirmala UI" w:cs="Nirmala UI"/>
                <w:b/>
                <w:bCs/>
                <w:sz w:val="19"/>
                <w:szCs w:val="19"/>
              </w:rPr>
              <w:t>অ্যাকশন</w:t>
            </w:r>
            <w:proofErr w:type="spellEnd"/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MST. SHAZADA BEGUM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8670658841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00006041340023059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ISLAMI BANK BANGLDESH LTD.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AJGOR ALI MONDOL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5520651141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01338953227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Md.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Sajol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Ahmed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20128817894108498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2321050251568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DUTCH-BANGLA BANK LTD.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MST. SUMAIYA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20098817894120703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2321010101115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DUTCH-BANGLA BANK LTD.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MST. AYSHA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8221437646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01792550864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Md. Abdul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Bached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5518640304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01789991075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MD.ENNAMUL HOQUE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2371201621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01709501302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MONIJA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4171268834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01875151891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ABDUR RAZZAK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2821098452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01724294634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NURUL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6171106925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01749926438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KAOSUR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9560190630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01743888230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MST. MORSIDA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6420774702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01780871480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saidul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4170097077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01759557523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MD.MAHMUDUL 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6420368869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01714423929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Md.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Hasan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ali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3720653660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01605009463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Md.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Bablu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Shakeh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6870905947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01732445038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Monera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3721281073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01734452517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MONIJA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4171268834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01875151891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Monera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3721281073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01734452517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MD.ENNAMUL HOQUE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2371201621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01709501302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MST. RAHIMA BEGUM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3721197923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01779551075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OMAR FARUK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5070928097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01728294034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ABDUR RAZZAK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2821098452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01724294634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NURUL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6171106925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01749926438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MST. MORSIDA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6420774702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01780871480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KAOSUR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9560190630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01743888230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saidul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4170097077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01759557523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Md.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Mehedi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Parves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2359359243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01717717851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MD.MAHMUDUL 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6420368869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01714423929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Sharmin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20088817894124010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2321072082904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DUTCH-BANGLA BANK LTD.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NOZRUL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4172061329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01704239743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RONJU SHEIKH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3720233893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01751870587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Md.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Bablu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Shakeh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6870905947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01732445038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Jakir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Hossain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4622061721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01793537194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MST. MORSIDA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6420774702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01780871480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MOST. KOLPONA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1920846761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01785917944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SAYDUL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8221767851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01880520309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DUPLICATE ACCOUNT 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Saidul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6871081102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01741398304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Anoar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Hossin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3721218075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01747022901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HENA BEGUM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1470443340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01766918494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Mokaddas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1917371468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01791698596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Shahjalal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9120350104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01834923675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Abu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Talha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5519345291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01727358991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SHAHIDUL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8221767851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01880520309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DUPLICATE ACCOUNT 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KAOSUR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9560190630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01743888230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Bilcis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Begum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5970986855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01797674355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MST. MOMENA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5970670187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01885013827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HANNAN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8670770786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01762827081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Ibrahim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Hossain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4170617726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01744401673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Hassan 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8220841236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01730846515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MD.ENNAMUL HOQUE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2371201621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01709501302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MST. RAHIMA BEGUM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3721197923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01779551075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MONIJA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4171268834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01875151891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OMAR FARUK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5070928097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01728294034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ABDUR RAZZAK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2821098452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01724294634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NURUL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6171106925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01749926438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Monera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3721281073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01734452517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SAYDUL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8221767851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01880520309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DUPLICATE ACCOUNT 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MD.Nur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Nobi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Shaikh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19808817894363979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01745985937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MST. PARUL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6422237468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01793458616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MST. MORSIDA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6420774702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01780871480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ROFIQUL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6871276868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01734452517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RASEL RANA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7810251590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01973022828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REMON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20078817817109957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2321070079106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DUTCH-BANGLA BANK LTD.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DUPLICATE ACCOUNT 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RIFAT TALUKDER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20078817816105308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2321070079106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DUTCH-BANGLA BANK LTD.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DUPLICATE ACCOUNT 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ABDUR RAZZAK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2821098452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01724294634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OMAR FARUK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5070928097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01728294634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MONIJA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4171268834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01875151891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BODUZZAMAN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4171103163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01703182060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ABDUL BAKI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3721186520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01703370344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 HAIDER 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2819494671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01790182197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MD.ENNAMUL HOQUE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2371201621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01709501302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Md.Ismail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Hossain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1470954775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01771180867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ARIF HOSSAIN SHEKH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19788817843343073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01727228056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AMINUL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7786438031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01772636929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SHAHZAHAN 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6870453476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01753137618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HABIB SHAIKH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2820673008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01950288495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SHAHIDUL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8221767851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01880520309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DUPLICATE ACCOUNT 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IKBAL HASAN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19938817894000174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01739936402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Abu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Talha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5519345291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01727358991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Shahjalal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Khatun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9120350104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01834923675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Mokaddas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1917371468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01791698596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 ABDUL KHALEK SHIK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1919676914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01765342192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HENA BEGUM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1470443340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01766918494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Anoar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Hossin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3721218075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01747022901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SHOFIQUL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3270393196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01790523988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Saidul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Islam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6871081102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01741398304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MOHOR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6870702724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01793963008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Abul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Hashem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4620807455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01772834782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BABLU 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7321666591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01776415410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Md.Motin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1471022556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01790523985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FORIDA BEGUM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9121031901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01756291255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MOST. KOLPONA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1920846761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01785917944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BACCHU SHAIKH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5520655696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01743183959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Hassan 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8220841236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01730846515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Azab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1470820562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01816598071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LUCKY KHATUN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19858817894371995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01728738519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ABDUS SALAM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2370018927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01781247378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Ibrahim </w:t>
            </w: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Hossain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4170617726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01744401673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  <w:tr w:rsidR="0032336E" w:rsidRPr="0032336E" w:rsidTr="0032336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Jamuna</w:t>
            </w:r>
            <w:proofErr w:type="spellEnd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Technical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HANNAN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8670770786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01762827081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bKash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Times New Roman" w:eastAsia="Times New Roman" w:hAnsi="Times New Roman" w:cs="Times New Roman"/>
                <w:sz w:val="19"/>
                <w:szCs w:val="19"/>
              </w:rPr>
              <w:t>IBAS RETURNED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136" w:type="dxa"/>
              <w:bottom w:w="109" w:type="dxa"/>
              <w:right w:w="136" w:type="dxa"/>
            </w:tcMar>
            <w:vAlign w:val="center"/>
            <w:hideMark/>
          </w:tcPr>
          <w:p w:rsidR="0032336E" w:rsidRPr="0032336E" w:rsidRDefault="0032336E" w:rsidP="0032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2336E">
              <w:rPr>
                <w:rFonts w:ascii="Material Icons" w:eastAsia="Times New Roman" w:hAnsi="Material Icons" w:cs="Times New Roman"/>
                <w:sz w:val="33"/>
                <w:szCs w:val="33"/>
              </w:rPr>
              <w:t>edit</w:t>
            </w:r>
          </w:p>
        </w:tc>
      </w:tr>
    </w:tbl>
    <w:p w:rsidR="0032336E" w:rsidRPr="0032336E" w:rsidRDefault="0032336E" w:rsidP="003233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 w:rsidRPr="0032336E">
        <w:rPr>
          <w:rFonts w:ascii="Arial" w:eastAsia="Times New Roman" w:hAnsi="Arial" w:cs="Arial"/>
          <w:color w:val="333333"/>
          <w:sz w:val="19"/>
          <w:szCs w:val="19"/>
        </w:rPr>
        <w:t>Showing 1 to 100 of 189 entries</w:t>
      </w:r>
    </w:p>
    <w:p w:rsidR="0032336E" w:rsidRPr="0032336E" w:rsidRDefault="0032336E" w:rsidP="0032336E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333333"/>
          <w:sz w:val="19"/>
          <w:szCs w:val="19"/>
        </w:rPr>
      </w:pPr>
      <w:r w:rsidRPr="0032336E">
        <w:rPr>
          <w:rFonts w:ascii="Arial" w:eastAsia="Times New Roman" w:hAnsi="Arial" w:cs="Arial"/>
          <w:color w:val="333333"/>
          <w:sz w:val="19"/>
          <w:szCs w:val="19"/>
        </w:rPr>
        <w:t>FirstPrevious12NextLast</w:t>
      </w:r>
    </w:p>
    <w:p w:rsidR="0032336E" w:rsidRPr="0032336E" w:rsidRDefault="0032336E" w:rsidP="0032336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2336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2336E" w:rsidRPr="0032336E" w:rsidRDefault="0032336E" w:rsidP="0032336E">
      <w:pPr>
        <w:shd w:val="clear" w:color="auto" w:fill="F1F1F1"/>
        <w:spacing w:after="0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সংস্করনঃ</w:t>
      </w:r>
      <w:proofErr w:type="spellEnd"/>
      <w:r w:rsidRPr="0032336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১</w:t>
      </w:r>
      <w:r w:rsidRPr="0032336E">
        <w:rPr>
          <w:rFonts w:ascii="Arial" w:eastAsia="Times New Roman" w:hAnsi="Arial" w:cs="Arial"/>
          <w:color w:val="000000"/>
          <w:sz w:val="19"/>
          <w:szCs w:val="19"/>
        </w:rPr>
        <w:t>.</w:t>
      </w:r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১</w:t>
      </w:r>
      <w:r w:rsidRPr="0032336E">
        <w:rPr>
          <w:rFonts w:ascii="Arial" w:eastAsia="Times New Roman" w:hAnsi="Arial" w:cs="Arial"/>
          <w:color w:val="000000"/>
          <w:sz w:val="19"/>
          <w:szCs w:val="19"/>
        </w:rPr>
        <w:t>.</w:t>
      </w:r>
      <w:r w:rsidRPr="0032336E">
        <w:rPr>
          <w:rFonts w:ascii="Nirmala UI" w:eastAsia="Times New Roman" w:hAnsi="Nirmala UI" w:cs="Nirmala UI"/>
          <w:color w:val="000000"/>
          <w:sz w:val="19"/>
          <w:szCs w:val="19"/>
        </w:rPr>
        <w:t>২৩</w:t>
      </w:r>
    </w:p>
    <w:p w:rsidR="00810719" w:rsidRDefault="00810719"/>
    <w:sectPr w:rsidR="00810719" w:rsidSect="0032336E">
      <w:pgSz w:w="16834" w:h="11909" w:orient="landscape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terial Ico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01A3"/>
    <w:multiLevelType w:val="multilevel"/>
    <w:tmpl w:val="D7569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B15D8"/>
    <w:multiLevelType w:val="multilevel"/>
    <w:tmpl w:val="6A36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C00A2"/>
    <w:multiLevelType w:val="multilevel"/>
    <w:tmpl w:val="0736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171B33"/>
    <w:multiLevelType w:val="multilevel"/>
    <w:tmpl w:val="3D02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2336E"/>
    <w:rsid w:val="0032336E"/>
    <w:rsid w:val="0081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19"/>
  </w:style>
  <w:style w:type="paragraph" w:styleId="Heading6">
    <w:name w:val="heading 6"/>
    <w:basedOn w:val="Normal"/>
    <w:link w:val="Heading6Char"/>
    <w:uiPriority w:val="9"/>
    <w:qFormat/>
    <w:rsid w:val="003233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2336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3233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336E"/>
    <w:rPr>
      <w:color w:val="800080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32336E"/>
    <w:rPr>
      <w:rFonts w:ascii="Courier New" w:eastAsia="Times New Roman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33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336E"/>
    <w:rPr>
      <w:rFonts w:ascii="Arial" w:eastAsia="Times New Roman" w:hAnsi="Arial" w:cs="Arial"/>
      <w:vanish/>
      <w:sz w:val="16"/>
      <w:szCs w:val="16"/>
    </w:rPr>
  </w:style>
  <w:style w:type="character" w:customStyle="1" w:styleId="select2">
    <w:name w:val="select2"/>
    <w:basedOn w:val="DefaultParagraphFont"/>
    <w:rsid w:val="0032336E"/>
  </w:style>
  <w:style w:type="character" w:customStyle="1" w:styleId="selection">
    <w:name w:val="selection"/>
    <w:basedOn w:val="DefaultParagraphFont"/>
    <w:rsid w:val="0032336E"/>
  </w:style>
  <w:style w:type="character" w:customStyle="1" w:styleId="dropdown-wrapper">
    <w:name w:val="dropdown-wrapper"/>
    <w:basedOn w:val="DefaultParagraphFont"/>
    <w:rsid w:val="0032336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33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336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5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8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3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9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3681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9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30239">
                                      <w:marLeft w:val="0"/>
                                      <w:marRight w:val="0"/>
                                      <w:marTop w:val="68"/>
                                      <w:marBottom w:val="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2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612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21280"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9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06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44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33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361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62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7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8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172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18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8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921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864243"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7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84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0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85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615596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https://dte.finance.gov.bd/dte/home" TargetMode="External"/><Relationship Id="rId26" Type="http://schemas.openxmlformats.org/officeDocument/2006/relationships/control" Target="activeX/activeX4.xml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34" Type="http://schemas.openxmlformats.org/officeDocument/2006/relationships/fontTable" Target="fontTable.xml"/><Relationship Id="rId7" Type="http://schemas.openxmlformats.org/officeDocument/2006/relationships/hyperlink" Target="https://dte.finance.gov.bd/dte/home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wmf"/><Relationship Id="rId33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control" Target="activeX/activeX1.xml"/><Relationship Id="rId29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javascript:void(0);" TargetMode="External"/><Relationship Id="rId24" Type="http://schemas.openxmlformats.org/officeDocument/2006/relationships/control" Target="activeX/activeX3.xml"/><Relationship Id="rId32" Type="http://schemas.openxmlformats.org/officeDocument/2006/relationships/image" Target="media/image10.wmf"/><Relationship Id="rId5" Type="http://schemas.openxmlformats.org/officeDocument/2006/relationships/hyperlink" Target="https://dte.finance.gov.bd/dte/home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image" Target="media/image6.wmf"/><Relationship Id="rId28" Type="http://schemas.openxmlformats.org/officeDocument/2006/relationships/image" Target="media/image8.wmf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4.wmf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control" Target="activeX/activeX2.xml"/><Relationship Id="rId27" Type="http://schemas.openxmlformats.org/officeDocument/2006/relationships/control" Target="activeX/activeX5.xml"/><Relationship Id="rId30" Type="http://schemas.openxmlformats.org/officeDocument/2006/relationships/image" Target="media/image9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1657</Words>
  <Characters>9447</Characters>
  <Application>Microsoft Office Word</Application>
  <DocSecurity>0</DocSecurity>
  <Lines>78</Lines>
  <Paragraphs>22</Paragraphs>
  <ScaleCrop>false</ScaleCrop>
  <Company/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2025-07-27T06:40:00Z</dcterms:created>
  <dcterms:modified xsi:type="dcterms:W3CDTF">2025-07-27T06:42:00Z</dcterms:modified>
</cp:coreProperties>
</file>